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8788" w14:textId="77777777" w:rsidR="00A4371F" w:rsidRPr="00715E71" w:rsidRDefault="00A4371F" w:rsidP="006C6F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Pagrindinistekstas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4A86BA98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687CC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8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lygis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5F446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4</w:t>
            </w:r>
            <w:r w:rsidR="00687CC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/5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4404E518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7805">
              <w:rPr>
                <w:rFonts w:ascii="Times New Roman" w:hAnsi="Times New Roman" w:cs="Times New Roman"/>
                <w:sz w:val="20"/>
                <w:szCs w:val="20"/>
              </w:rPr>
              <w:t>nglų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apimtis kreditais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77777777" w:rsidR="00B40F4E" w:rsidRPr="00F04F8B" w:rsidRDefault="00B40F4E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Akad. val. suma </w:t>
            </w:r>
            <w:r w:rsidR="00F8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(ir semestrų ar metų sk.)</w:t>
            </w:r>
          </w:p>
        </w:tc>
        <w:tc>
          <w:tcPr>
            <w:tcW w:w="1227" w:type="pct"/>
            <w:shd w:val="clear" w:color="auto" w:fill="DEDEDE"/>
          </w:tcPr>
          <w:p w14:paraId="5EE563BA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Iš jų kontaktinio darbo valandos</w:t>
            </w:r>
          </w:p>
        </w:tc>
        <w:tc>
          <w:tcPr>
            <w:tcW w:w="1156" w:type="pct"/>
            <w:shd w:val="clear" w:color="auto" w:fill="DEDEDE"/>
          </w:tcPr>
          <w:p w14:paraId="212FD281" w14:textId="77777777" w:rsidR="00B40F4E" w:rsidRPr="00F04F8B" w:rsidRDefault="00CF2501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40F4E"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avarankiško darbo valandos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05E3F7E1" w14:textId="11459B47" w:rsidR="002673A6" w:rsidRPr="002673A6" w:rsidRDefault="002673A6" w:rsidP="002673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673A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Šis kursas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leidžia</w:t>
            </w:r>
            <w:r w:rsidRPr="002673A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studentams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mokytis ir suvokti kalbą</w:t>
            </w:r>
            <w:r w:rsidRPr="002673A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ir įgūdžius atliekant užduotis bei tobulinti savo bendravimo ir visapusiškus kalbos gebėjimus.</w:t>
            </w:r>
          </w:p>
          <w:p w14:paraId="15A92A0A" w14:textId="77777777" w:rsidR="002673A6" w:rsidRPr="002673A6" w:rsidRDefault="002673A6" w:rsidP="002673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673A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Supažindinti su dalykiniu kinų kalbos žodynu; įvaldyti 2000 žodžių ir kai kuriuos 5 HSK lygio gramatikos modelius; supažindinti su kinų kalba, vartojama spaudoje ir šiuolaikinėje grožinėje literatūroje; išmokti skirtingų kalbos stilių (rašytinės, šnekamosios, formalios) kalbinius ypatumus; lavinti kinų-anglų vertimo raštu ir žodžiu įgūdžius; gebėti kalbėti kultūrinėmis ir socialinėmis temomis.</w:t>
            </w:r>
          </w:p>
          <w:p w14:paraId="15BE770F" w14:textId="77777777" w:rsidR="002673A6" w:rsidRPr="002673A6" w:rsidRDefault="002673A6" w:rsidP="002673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673A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Šių kursų ypatybės:</w:t>
            </w:r>
          </w:p>
          <w:p w14:paraId="46EA417B" w14:textId="55AB946B" w:rsidR="002673A6" w:rsidRPr="002673A6" w:rsidRDefault="002673A6" w:rsidP="002673A6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673A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visapusiškas mokymasis</w:t>
            </w:r>
          </w:p>
          <w:p w14:paraId="23DEED04" w14:textId="6FE49A88" w:rsidR="002673A6" w:rsidRPr="002673A6" w:rsidRDefault="002673A6" w:rsidP="002673A6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673A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kinų kultūros integravimas</w:t>
            </w:r>
          </w:p>
          <w:p w14:paraId="5D695531" w14:textId="54B8DA99" w:rsidR="002673A6" w:rsidRPr="002673A6" w:rsidRDefault="002673A6" w:rsidP="002673A6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673A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žodyno lyginimas ir praplėtimas 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6054C16D" w:rsidR="005D17F6" w:rsidRPr="00F04F8B" w:rsidRDefault="009C4B2E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C4B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Experiencing Chinese Intermediate Course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001944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0203F8F0" w:rsidR="002B5A39" w:rsidRPr="00F04F8B" w:rsidRDefault="006D4CAB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 </w:t>
            </w:r>
            <w:r w:rsidR="00666C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lyg</w:t>
            </w:r>
            <w:r w:rsidR="00E86F6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į atitinkančios kalbinės bei gramatinės žinios;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mokėti </w:t>
            </w:r>
            <w:r w:rsidR="00666C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žodžių</w:t>
            </w:r>
            <w:r w:rsidR="00E86F6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300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68D38ABF" w:rsidR="005D17F6" w:rsidRPr="004E41E9" w:rsidRDefault="002673A6" w:rsidP="002673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studentams ir moksleiviams – 198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64E596E8" w:rsidR="006E6E86" w:rsidRPr="004E41E9" w:rsidRDefault="00A77EA6" w:rsidP="007611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Lekt. </w:t>
            </w:r>
            <w:r w:rsidR="00761125">
              <w:rPr>
                <w:rFonts w:ascii="Times New Roman" w:hAnsi="Times New Roman" w:cs="Times New Roman"/>
                <w:sz w:val="20"/>
                <w:szCs w:val="20"/>
              </w:rPr>
              <w:t>Wang Yan</w:t>
            </w:r>
            <w:bookmarkStart w:id="0" w:name="_GoBack"/>
            <w:bookmarkEnd w:id="0"/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757812F6" w:rsidR="002B5A39" w:rsidRPr="004E41E9" w:rsidRDefault="00666C3E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m. sausis-kovas; 2021 m. kovas-gegu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žė</w:t>
            </w:r>
            <w:r w:rsidR="00C03E8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77777777" w:rsidR="002B5A39" w:rsidRPr="004E41E9" w:rsidRDefault="006E6E86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="005315DA">
              <w:rPr>
                <w:rFonts w:ascii="Times New Roman" w:hAnsi="Times New Roman" w:cs="Times New Roman"/>
                <w:sz w:val="20"/>
                <w:szCs w:val="20"/>
              </w:rPr>
              <w:t>užsiėmimai per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vaitę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01D12528" w:rsidR="005D17F6" w:rsidRPr="00666C3E" w:rsidRDefault="00192A79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666C3E" w:rsidRPr="0028788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666C3E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6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C3E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3325E6A9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9C4B2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4B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4B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AC28" w14:textId="77777777" w:rsidR="00192A79" w:rsidRDefault="00192A79" w:rsidP="003E4388">
      <w:pPr>
        <w:spacing w:after="0" w:line="240" w:lineRule="auto"/>
      </w:pPr>
      <w:r>
        <w:separator/>
      </w:r>
    </w:p>
  </w:endnote>
  <w:endnote w:type="continuationSeparator" w:id="0">
    <w:p w14:paraId="6BCCDCF9" w14:textId="77777777" w:rsidR="00192A79" w:rsidRDefault="00192A79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4691" w14:textId="77777777" w:rsidR="00192A79" w:rsidRDefault="00192A79" w:rsidP="003E4388">
      <w:pPr>
        <w:spacing w:after="0" w:line="240" w:lineRule="auto"/>
      </w:pPr>
      <w:r>
        <w:separator/>
      </w:r>
    </w:p>
  </w:footnote>
  <w:footnote w:type="continuationSeparator" w:id="0">
    <w:p w14:paraId="614579E7" w14:textId="77777777" w:rsidR="00192A79" w:rsidRDefault="00192A79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1C77"/>
    <w:multiLevelType w:val="hybridMultilevel"/>
    <w:tmpl w:val="CA76BC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B"/>
    <w:rsid w:val="00001944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2A79"/>
    <w:rsid w:val="00195D38"/>
    <w:rsid w:val="001A23A6"/>
    <w:rsid w:val="001B5D81"/>
    <w:rsid w:val="001B7211"/>
    <w:rsid w:val="001C78A1"/>
    <w:rsid w:val="002013F0"/>
    <w:rsid w:val="00210EA0"/>
    <w:rsid w:val="0021546E"/>
    <w:rsid w:val="00216256"/>
    <w:rsid w:val="00221D8A"/>
    <w:rsid w:val="00236EB9"/>
    <w:rsid w:val="0025102D"/>
    <w:rsid w:val="00251CC5"/>
    <w:rsid w:val="0025759C"/>
    <w:rsid w:val="002673A6"/>
    <w:rsid w:val="00282930"/>
    <w:rsid w:val="002909B3"/>
    <w:rsid w:val="002976EE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7FD0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5F446D"/>
    <w:rsid w:val="00602659"/>
    <w:rsid w:val="00611216"/>
    <w:rsid w:val="0061471D"/>
    <w:rsid w:val="00640A6A"/>
    <w:rsid w:val="0064619E"/>
    <w:rsid w:val="00646E15"/>
    <w:rsid w:val="00660060"/>
    <w:rsid w:val="00666C3E"/>
    <w:rsid w:val="00677C59"/>
    <w:rsid w:val="00682EDA"/>
    <w:rsid w:val="00685DBE"/>
    <w:rsid w:val="00687909"/>
    <w:rsid w:val="00687CCD"/>
    <w:rsid w:val="0069742F"/>
    <w:rsid w:val="00697B6B"/>
    <w:rsid w:val="006A02C4"/>
    <w:rsid w:val="006A5A1F"/>
    <w:rsid w:val="006B0B36"/>
    <w:rsid w:val="006B151F"/>
    <w:rsid w:val="006C6F0C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1125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B712A"/>
    <w:rsid w:val="008C0E3D"/>
    <w:rsid w:val="008C2EDF"/>
    <w:rsid w:val="008C3B5A"/>
    <w:rsid w:val="008E140F"/>
    <w:rsid w:val="00904854"/>
    <w:rsid w:val="00917DC4"/>
    <w:rsid w:val="00924DFA"/>
    <w:rsid w:val="00927AFE"/>
    <w:rsid w:val="00933DA5"/>
    <w:rsid w:val="00945AEF"/>
    <w:rsid w:val="009468E0"/>
    <w:rsid w:val="009552A3"/>
    <w:rsid w:val="00974724"/>
    <w:rsid w:val="00982E24"/>
    <w:rsid w:val="009B02AA"/>
    <w:rsid w:val="009C4B2E"/>
    <w:rsid w:val="009D148D"/>
    <w:rsid w:val="009D3311"/>
    <w:rsid w:val="009D39A6"/>
    <w:rsid w:val="009E4A34"/>
    <w:rsid w:val="009E7717"/>
    <w:rsid w:val="009F0EA0"/>
    <w:rsid w:val="00A12594"/>
    <w:rsid w:val="00A27300"/>
    <w:rsid w:val="00A2791B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35BF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101E"/>
    <w:rsid w:val="00E7480A"/>
    <w:rsid w:val="00E75A95"/>
    <w:rsid w:val="00E77DD0"/>
    <w:rsid w:val="00E8561C"/>
    <w:rsid w:val="00E86F65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2EC0"/>
    <w:rsid w:val="00F4615D"/>
    <w:rsid w:val="00F566E2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E4388"/>
    <w:pPr>
      <w:ind w:left="720"/>
    </w:pPr>
  </w:style>
  <w:style w:type="character" w:styleId="Hipersaitas">
    <w:name w:val="Hyperlink"/>
    <w:uiPriority w:val="99"/>
    <w:rsid w:val="003E438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3E4388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3E4388"/>
    <w:rPr>
      <w:rFonts w:ascii="Calibri" w:hAnsi="Calibri" w:cs="Calibri"/>
    </w:rPr>
  </w:style>
  <w:style w:type="character" w:styleId="Komentaronuoroda">
    <w:name w:val="annotation reference"/>
    <w:uiPriority w:val="99"/>
    <w:semiHidden/>
    <w:rsid w:val="003E4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90B8E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B8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90B8E"/>
    <w:rPr>
      <w:rFonts w:cs="Calibri"/>
      <w:b/>
      <w:bCs/>
      <w:lang w:eastAsia="en-US"/>
    </w:rPr>
  </w:style>
  <w:style w:type="character" w:styleId="Perirtashipersaitas">
    <w:name w:val="FollowedHyperlink"/>
    <w:uiPriority w:val="99"/>
    <w:semiHidden/>
    <w:unhideWhenUsed/>
    <w:rsid w:val="00CF0491"/>
    <w:rPr>
      <w:color w:val="800080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6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A7E6-D359-44E9-82FE-A15165E4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Margarita Žukauskaitė-Jucaitienė</cp:lastModifiedBy>
  <cp:revision>3</cp:revision>
  <cp:lastPrinted>2017-04-06T09:03:00Z</cp:lastPrinted>
  <dcterms:created xsi:type="dcterms:W3CDTF">2021-11-23T09:17:00Z</dcterms:created>
  <dcterms:modified xsi:type="dcterms:W3CDTF">2021-12-30T10:17:00Z</dcterms:modified>
</cp:coreProperties>
</file>